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8F2ED" w14:textId="33E1D396" w:rsidR="00F97E50" w:rsidRPr="004716B8" w:rsidRDefault="00F97E50" w:rsidP="00F97E50">
      <w:r w:rsidRPr="004716B8">
        <w:t>SŁAWOMIR DUDEK</w:t>
      </w:r>
      <w:r w:rsidR="00B37C64">
        <w:t>, dr nauk ekonomicznych,</w:t>
      </w:r>
    </w:p>
    <w:p w14:paraId="51A76862" w14:textId="13B12944" w:rsidR="00E155F6" w:rsidRPr="004716B8" w:rsidRDefault="00B37C64" w:rsidP="00F97E50">
      <w:r>
        <w:rPr>
          <w:noProof/>
          <w:lang w:val="en-GB" w:eastAsia="en-GB"/>
        </w:rPr>
        <w:drawing>
          <wp:inline distT="0" distB="0" distL="0" distR="0" wp14:anchorId="0E88D492" wp14:editId="202C0613">
            <wp:extent cx="2129291" cy="3194640"/>
            <wp:effectExtent l="0" t="0" r="4445" b="6350"/>
            <wp:docPr id="2" name="Obraz 2" descr="Obraz zawierający osoba, mężczyzna, kostium, stojąc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osoba, mężczyzna, kostium, stojące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846" cy="319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03E78" w14:textId="15DF2960" w:rsidR="00E155F6" w:rsidRPr="00E155F6" w:rsidRDefault="00E155F6" w:rsidP="00E155F6">
      <w:pPr>
        <w:jc w:val="both"/>
      </w:pPr>
      <w:r w:rsidRPr="00E155F6">
        <w:t xml:space="preserve">Ekspert ds. finansów publicznych. </w:t>
      </w:r>
      <w:r>
        <w:t xml:space="preserve">Od 2019 r. Główny Ekonomista Pracodawców RP. </w:t>
      </w:r>
      <w:r w:rsidR="004716B8">
        <w:t xml:space="preserve">Od 2020 r. członek władz Towarzystwa Ekonomistów Polskich. </w:t>
      </w:r>
      <w:r>
        <w:t xml:space="preserve">Absolwent Uniwersytetu Ekonomicznego w Poznaniu (studia magisterskie) oraz Szkoły Głównej Handlowej, gdzie obronił pracę doktorską. </w:t>
      </w:r>
      <w:r w:rsidRPr="00E155F6">
        <w:t>Od 2003 r. związany z Instytutem Rozwoju Gospodarczego SGH. W działalności naukowej koncentruje się na finansach publicznych, wahaniach cyklicznych w gospodarce, prognozach gospodarczych, systemie podatkowym i badaniach nastrojów gospodarstw domowych. Jest autorem i współautorem kilkudziesięciu publikacji i referatów.</w:t>
      </w:r>
    </w:p>
    <w:p w14:paraId="58B57650" w14:textId="422D68BE" w:rsidR="00E155F6" w:rsidRDefault="00E155F6" w:rsidP="00E155F6">
      <w:pPr>
        <w:jc w:val="both"/>
      </w:pPr>
      <w:r w:rsidRPr="00E155F6">
        <w:t>W latach 1996-2019 był pracownikiem Ministerstwa Finansów, gdzie m.in. kierował Wydziałem Symulacji i Prognoz Makroekonomicznych (2001-2008), a następnie zajmował stanowiska zastępcy dyrektora (2008-2012) i dyrektora Departamentu Polityki Makroekonomicznej (2012-2019). W resorcie zajmował się m.in. analizami i prognozami makroekonomicznymi oraz fiskalnymi i budżetowymi, a także analizą ekonomiczno-finansową najważniejszych reform i zmian w zakresie polityki społeczno-gospodarczej. W latach 2012-2019 przewodniczył polskiej delegacji na posiedzenia</w:t>
      </w:r>
      <w:r>
        <w:t>ch</w:t>
      </w:r>
      <w:r w:rsidRPr="00E155F6">
        <w:t xml:space="preserve"> </w:t>
      </w:r>
      <w:proofErr w:type="spellStart"/>
      <w:r w:rsidRPr="00E155F6">
        <w:t>Economic</w:t>
      </w:r>
      <w:proofErr w:type="spellEnd"/>
      <w:r w:rsidRPr="00E155F6">
        <w:t xml:space="preserve"> Policy </w:t>
      </w:r>
      <w:proofErr w:type="spellStart"/>
      <w:r w:rsidRPr="00E155F6">
        <w:t>Committee</w:t>
      </w:r>
      <w:proofErr w:type="spellEnd"/>
      <w:r w:rsidRPr="00E155F6">
        <w:t xml:space="preserve"> przy OECD.</w:t>
      </w:r>
      <w:r>
        <w:t xml:space="preserve"> Był członkiem Rady Statystyki, Rządowej Rady Ludnościowej, Rady Edukacji Statystycznej. Zasiadał w radach nadzorczych </w:t>
      </w:r>
      <w:r w:rsidR="00FC0AFA">
        <w:t>Narodowego Funduszu Zdrowia</w:t>
      </w:r>
      <w:r>
        <w:t xml:space="preserve">, </w:t>
      </w:r>
      <w:r w:rsidR="00FC0AFA">
        <w:t>Bankowego Funduszu Gwarancyjnego</w:t>
      </w:r>
      <w:r>
        <w:t>, Aplikacji Krytycznych.</w:t>
      </w:r>
      <w:bookmarkStart w:id="0" w:name="_GoBack"/>
      <w:bookmarkEnd w:id="0"/>
    </w:p>
    <w:sectPr w:rsidR="00E15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50"/>
    <w:rsid w:val="00123F1B"/>
    <w:rsid w:val="004716B8"/>
    <w:rsid w:val="004A58D6"/>
    <w:rsid w:val="00570FFD"/>
    <w:rsid w:val="00B37C64"/>
    <w:rsid w:val="00C8547D"/>
    <w:rsid w:val="00CE33B4"/>
    <w:rsid w:val="00E155F6"/>
    <w:rsid w:val="00F97E50"/>
    <w:rsid w:val="00FC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CF24"/>
  <w15:chartTrackingRefBased/>
  <w15:docId w15:val="{886A84D8-2E41-41A1-8543-38DB4C69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A58D6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A58D6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Hipercze">
    <w:name w:val="Hyperlink"/>
    <w:rsid w:val="004A5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Dudek</dc:creator>
  <cp:keywords/>
  <dc:description/>
  <cp:lastModifiedBy>L K</cp:lastModifiedBy>
  <cp:revision>8</cp:revision>
  <dcterms:created xsi:type="dcterms:W3CDTF">2020-09-22T07:39:00Z</dcterms:created>
  <dcterms:modified xsi:type="dcterms:W3CDTF">2020-10-14T19:24:00Z</dcterms:modified>
</cp:coreProperties>
</file>